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69" w:rsidRDefault="00E41069"/>
    <w:p w:rsidR="005E15C2" w:rsidRPr="005E15C2" w:rsidRDefault="00BA002C" w:rsidP="005E15C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SEMINARIO 4</w:t>
      </w:r>
      <w:r w:rsidR="005E15C2" w:rsidRPr="005E15C2">
        <w:rPr>
          <w:rFonts w:ascii="Century Gothic" w:hAnsi="Century Gothic"/>
          <w:b/>
        </w:rPr>
        <w:t xml:space="preserve"> DE FORMACIÓN DE LA INVESTIGACIÓN </w:t>
      </w:r>
    </w:p>
    <w:p w:rsidR="005E15C2" w:rsidRPr="005E15C2" w:rsidRDefault="005E15C2" w:rsidP="005E15C2">
      <w:pPr>
        <w:jc w:val="center"/>
        <w:rPr>
          <w:rFonts w:ascii="Century Gothic" w:hAnsi="Century Gothic" w:cs="Arial"/>
          <w:sz w:val="20"/>
          <w:szCs w:val="20"/>
        </w:rPr>
      </w:pPr>
      <w:r w:rsidRPr="005E15C2">
        <w:rPr>
          <w:rFonts w:ascii="Century Gothic" w:hAnsi="Century Gothic" w:cs="Arial"/>
          <w:sz w:val="20"/>
          <w:szCs w:val="20"/>
        </w:rPr>
        <w:t>CENTROS EXCELENCIA SMART 2008/10</w:t>
      </w:r>
    </w:p>
    <w:p w:rsidR="005E15C2" w:rsidRPr="005E15C2" w:rsidRDefault="005E15C2" w:rsidP="005E15C2">
      <w:pPr>
        <w:jc w:val="center"/>
        <w:rPr>
          <w:rFonts w:ascii="Century Gothic" w:hAnsi="Century Gothic"/>
          <w:b/>
          <w:sz w:val="36"/>
        </w:rPr>
      </w:pPr>
    </w:p>
    <w:p w:rsidR="005E15C2" w:rsidRPr="00763D68" w:rsidRDefault="005E15C2" w:rsidP="005E15C2">
      <w:pPr>
        <w:spacing w:before="120" w:after="120"/>
        <w:jc w:val="both"/>
        <w:rPr>
          <w:rFonts w:ascii="Century Gothic" w:hAnsi="Century Gothic" w:cs="Arial"/>
          <w:b/>
          <w:sz w:val="22"/>
          <w:szCs w:val="22"/>
        </w:rPr>
      </w:pPr>
      <w:r w:rsidRPr="00763D68">
        <w:rPr>
          <w:rFonts w:ascii="Century Gothic" w:hAnsi="Century Gothic" w:cs="Arial"/>
          <w:b/>
          <w:sz w:val="22"/>
          <w:szCs w:val="22"/>
        </w:rPr>
        <w:t>Lugar:</w:t>
      </w:r>
      <w:r w:rsidRPr="00763D68">
        <w:rPr>
          <w:rFonts w:ascii="Century Gothic" w:hAnsi="Century Gothic" w:cs="Arial"/>
          <w:sz w:val="22"/>
          <w:szCs w:val="22"/>
        </w:rPr>
        <w:t xml:space="preserve"> Colegio Ntra. Sra. de las Maravillas -  MADRID</w:t>
      </w:r>
    </w:p>
    <w:p w:rsidR="005E15C2" w:rsidRPr="00763D68" w:rsidRDefault="005E15C2" w:rsidP="005E15C2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b/>
          <w:sz w:val="22"/>
          <w:szCs w:val="22"/>
        </w:rPr>
        <w:t>Fechas:</w:t>
      </w:r>
      <w:r w:rsidRPr="00763D68">
        <w:rPr>
          <w:rFonts w:ascii="Century Gothic" w:hAnsi="Century Gothic" w:cs="Arial"/>
          <w:sz w:val="22"/>
          <w:szCs w:val="22"/>
        </w:rPr>
        <w:t xml:space="preserve"> Para desarrollar los contenidos del seminario 3, se divide la formación en tres días:</w:t>
      </w:r>
    </w:p>
    <w:p w:rsidR="005E15C2" w:rsidRPr="00763D68" w:rsidRDefault="00BA002C" w:rsidP="005E15C2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12, 13 y 14</w:t>
      </w:r>
      <w:r w:rsidR="005E15C2" w:rsidRPr="00763D68">
        <w:rPr>
          <w:rFonts w:ascii="Century Gothic" w:hAnsi="Century Gothic" w:cs="Arial"/>
          <w:sz w:val="22"/>
          <w:szCs w:val="22"/>
        </w:rPr>
        <w:t xml:space="preserve"> de </w:t>
      </w:r>
      <w:r>
        <w:rPr>
          <w:rFonts w:ascii="Century Gothic" w:hAnsi="Century Gothic" w:cs="Arial"/>
          <w:sz w:val="22"/>
          <w:szCs w:val="22"/>
        </w:rPr>
        <w:t>mayo</w:t>
      </w:r>
      <w:r w:rsidR="005E15C2" w:rsidRPr="00763D68">
        <w:rPr>
          <w:rFonts w:ascii="Century Gothic" w:hAnsi="Century Gothic" w:cs="Arial"/>
          <w:sz w:val="22"/>
          <w:szCs w:val="22"/>
        </w:rPr>
        <w:t>, en horario de 8,00 a 9,00.</w:t>
      </w:r>
    </w:p>
    <w:p w:rsidR="005E15C2" w:rsidRPr="00763D68" w:rsidRDefault="005E15C2" w:rsidP="005E15C2">
      <w:pPr>
        <w:spacing w:before="120" w:after="120"/>
        <w:jc w:val="both"/>
        <w:rPr>
          <w:rFonts w:ascii="Century Gothic" w:hAnsi="Century Gothic" w:cs="Arial"/>
          <w:b/>
          <w:sz w:val="22"/>
          <w:szCs w:val="22"/>
        </w:rPr>
      </w:pPr>
      <w:r w:rsidRPr="00763D68">
        <w:rPr>
          <w:rFonts w:ascii="Century Gothic" w:hAnsi="Century Gothic" w:cs="Arial"/>
          <w:b/>
          <w:sz w:val="22"/>
          <w:szCs w:val="22"/>
        </w:rPr>
        <w:t xml:space="preserve">Asistentes </w:t>
      </w:r>
    </w:p>
    <w:p w:rsidR="005E15C2" w:rsidRPr="00763D68" w:rsidRDefault="005E15C2" w:rsidP="005E15C2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b/>
          <w:sz w:val="22"/>
          <w:szCs w:val="22"/>
        </w:rPr>
        <w:tab/>
      </w:r>
      <w:r w:rsidRPr="00763D68">
        <w:rPr>
          <w:rFonts w:ascii="Century Gothic" w:hAnsi="Century Gothic" w:cs="Arial"/>
          <w:sz w:val="22"/>
          <w:szCs w:val="22"/>
        </w:rPr>
        <w:t>Los contenidos y la dirección del seminario corren a cargo del Departamento TIC de E.P.</w:t>
      </w:r>
    </w:p>
    <w:p w:rsidR="005E15C2" w:rsidRPr="00763D68" w:rsidRDefault="005E15C2" w:rsidP="005E15C2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ab/>
        <w:t>Asisten todos los integrantes de la investigación.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Ignacio Castro (Coordinador del Proyecto).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Mª Ángeles López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Menchu Cuesta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José Manuel Alfonso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Amalia Chausa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Elena Tejero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Marta López-Bueno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Raúl Valdivieso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José Manuel Alonso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Mª Luisa Vélez</w:t>
      </w:r>
    </w:p>
    <w:p w:rsidR="005E15C2" w:rsidRPr="00763D68" w:rsidRDefault="005E15C2" w:rsidP="005E15C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>Mª Dolores Morales</w:t>
      </w:r>
    </w:p>
    <w:p w:rsidR="005E15C2" w:rsidRPr="00763D68" w:rsidRDefault="005E15C2" w:rsidP="005E15C2">
      <w:pPr>
        <w:jc w:val="both"/>
        <w:rPr>
          <w:rFonts w:ascii="Arial" w:hAnsi="Arial" w:cs="Arial"/>
          <w:sz w:val="22"/>
          <w:szCs w:val="22"/>
        </w:rPr>
      </w:pPr>
    </w:p>
    <w:p w:rsidR="005E15C2" w:rsidRPr="00763D68" w:rsidRDefault="00763D68" w:rsidP="00763D68">
      <w:pPr>
        <w:spacing w:before="120"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Temas tratados</w:t>
      </w:r>
      <w:r w:rsidRPr="00763D68">
        <w:rPr>
          <w:rFonts w:ascii="Century Gothic" w:hAnsi="Century Gothic"/>
          <w:b/>
          <w:sz w:val="22"/>
          <w:szCs w:val="22"/>
        </w:rPr>
        <w:t>:</w:t>
      </w:r>
    </w:p>
    <w:p w:rsidR="00763D68" w:rsidRPr="00763D68" w:rsidRDefault="00763D68" w:rsidP="00763D68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Century Gothic" w:hAnsi="Century Gothic"/>
          <w:b/>
          <w:sz w:val="22"/>
          <w:szCs w:val="22"/>
        </w:rPr>
      </w:pPr>
      <w:r w:rsidRPr="00763D68">
        <w:rPr>
          <w:rFonts w:ascii="Century Gothic" w:hAnsi="Century Gothic"/>
          <w:sz w:val="22"/>
          <w:szCs w:val="22"/>
        </w:rPr>
        <w:t xml:space="preserve">Se comprueba </w:t>
      </w:r>
      <w:r w:rsidR="00BA002C">
        <w:rPr>
          <w:rFonts w:ascii="Century Gothic" w:hAnsi="Century Gothic"/>
          <w:sz w:val="22"/>
          <w:szCs w:val="22"/>
        </w:rPr>
        <w:t>la aceptación de nuevo software en los profesores.</w:t>
      </w:r>
      <w:r w:rsidRPr="00763D68">
        <w:rPr>
          <w:rFonts w:ascii="Century Gothic" w:hAnsi="Century Gothic"/>
          <w:sz w:val="22"/>
          <w:szCs w:val="22"/>
        </w:rPr>
        <w:t xml:space="preserve"> </w:t>
      </w:r>
    </w:p>
    <w:p w:rsidR="00763D68" w:rsidRPr="00763D68" w:rsidRDefault="00763D68" w:rsidP="00763D68">
      <w:pPr>
        <w:pStyle w:val="Prrafodelista"/>
        <w:spacing w:before="120" w:after="12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 recuerda que tienen el coordinador de la investigación tiene una hora a la semana disponible para tutorías individualizadas, así como de asistencia técnica.</w:t>
      </w:r>
    </w:p>
    <w:p w:rsidR="00BA002C" w:rsidRPr="00BA002C" w:rsidRDefault="00BA002C" w:rsidP="00BA002C">
      <w:pPr>
        <w:pStyle w:val="NormalWeb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BA002C">
        <w:rPr>
          <w:rFonts w:ascii="Century Gothic" w:hAnsi="Century Gothic" w:cs="Arial"/>
          <w:b/>
          <w:bCs/>
          <w:i/>
          <w:iCs/>
          <w:sz w:val="22"/>
          <w:szCs w:val="22"/>
        </w:rPr>
        <w:t>Se realiza una rueda de comentarios de los profesores</w:t>
      </w:r>
      <w:r w:rsidRPr="00BA002C">
        <w:rPr>
          <w:rFonts w:ascii="Century Gothic" w:hAnsi="Century Gothic" w:cs="Arial"/>
          <w:sz w:val="22"/>
          <w:szCs w:val="22"/>
        </w:rPr>
        <w:t xml:space="preserve"> sobre el uso que han realizado de la PDI durante estos últimos meses. Se valoran las ventajas didácticas que tiene la herramientas y pero que los incovenientes técnicos lleva a perder mucho tiempo.</w:t>
      </w:r>
    </w:p>
    <w:p w:rsidR="00BA002C" w:rsidRDefault="00BA002C" w:rsidP="00763D68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 constata que el equipo tiene un dominio básico del equipo.</w:t>
      </w:r>
    </w:p>
    <w:p w:rsidR="00BA002C" w:rsidRDefault="00BA002C" w:rsidP="00BA002C">
      <w:pPr>
        <w:pStyle w:val="Prrafodelista"/>
        <w:spacing w:before="120" w:after="120"/>
        <w:jc w:val="both"/>
        <w:rPr>
          <w:rFonts w:ascii="Century Gothic" w:hAnsi="Century Gothic"/>
          <w:b/>
          <w:sz w:val="22"/>
          <w:szCs w:val="22"/>
        </w:rPr>
      </w:pPr>
    </w:p>
    <w:p w:rsidR="00763D68" w:rsidRPr="00763D68" w:rsidRDefault="00763D68" w:rsidP="00763D68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Century Gothic" w:hAnsi="Century Gothic"/>
          <w:b/>
          <w:sz w:val="22"/>
          <w:szCs w:val="22"/>
        </w:rPr>
      </w:pPr>
      <w:r w:rsidRPr="00763D68">
        <w:rPr>
          <w:rFonts w:ascii="Century Gothic" w:hAnsi="Century Gothic"/>
          <w:b/>
          <w:sz w:val="22"/>
          <w:szCs w:val="22"/>
        </w:rPr>
        <w:t>Formación:</w:t>
      </w:r>
      <w:r w:rsidRPr="00763D68">
        <w:rPr>
          <w:rFonts w:ascii="Century Gothic" w:hAnsi="Century Gothic"/>
          <w:sz w:val="22"/>
          <w:szCs w:val="22"/>
        </w:rPr>
        <w:t xml:space="preserve"> se realiza un recordatorio de los siguientes puntos:</w:t>
      </w:r>
    </w:p>
    <w:p w:rsidR="00763D68" w:rsidRPr="00763D68" w:rsidRDefault="00763D68" w:rsidP="00763D68">
      <w:pPr>
        <w:ind w:left="1416"/>
        <w:jc w:val="both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Funcionamiento y manteniendo básico</w:t>
      </w:r>
    </w:p>
    <w:p w:rsidR="00763D68" w:rsidRPr="00763D68" w:rsidRDefault="00763D68" w:rsidP="00763D68">
      <w:pPr>
        <w:ind w:left="1416" w:firstLine="708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Configuración e instalación del modelo Smart Borrad</w:t>
      </w:r>
    </w:p>
    <w:p w:rsidR="00763D68" w:rsidRPr="00763D68" w:rsidRDefault="00763D68" w:rsidP="00763D68">
      <w:pPr>
        <w:ind w:left="1416"/>
        <w:jc w:val="both"/>
        <w:rPr>
          <w:rFonts w:ascii="Century Gothic" w:hAnsi="Century Gothic" w:cs="Arial"/>
          <w:sz w:val="22"/>
          <w:szCs w:val="22"/>
        </w:rPr>
      </w:pPr>
    </w:p>
    <w:p w:rsidR="00763D68" w:rsidRPr="00763D68" w:rsidRDefault="00763D68" w:rsidP="00763D68">
      <w:pPr>
        <w:ind w:left="1416"/>
        <w:jc w:val="both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Herramientas de la PDI Smart para la creación de actividades</w:t>
      </w:r>
    </w:p>
    <w:p w:rsidR="00763D68" w:rsidRPr="00763D68" w:rsidRDefault="00763D68" w:rsidP="00763D68">
      <w:pPr>
        <w:numPr>
          <w:ilvl w:val="0"/>
          <w:numId w:val="6"/>
        </w:numPr>
        <w:tabs>
          <w:tab w:val="clear" w:pos="720"/>
          <w:tab w:val="num" w:pos="2136"/>
        </w:tabs>
        <w:ind w:left="2136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El software de la PDI Smart</w:t>
      </w:r>
    </w:p>
    <w:p w:rsidR="00763D68" w:rsidRPr="00763D68" w:rsidRDefault="00763D68" w:rsidP="00763D68">
      <w:pPr>
        <w:numPr>
          <w:ilvl w:val="0"/>
          <w:numId w:val="6"/>
        </w:numPr>
        <w:tabs>
          <w:tab w:val="clear" w:pos="720"/>
          <w:tab w:val="num" w:pos="2136"/>
        </w:tabs>
        <w:ind w:left="2136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Barra de herramientas de la SmartBoard</w:t>
      </w:r>
    </w:p>
    <w:p w:rsidR="00763D68" w:rsidRPr="00763D68" w:rsidRDefault="00763D68" w:rsidP="00763D68">
      <w:pPr>
        <w:numPr>
          <w:ilvl w:val="0"/>
          <w:numId w:val="6"/>
        </w:numPr>
        <w:tabs>
          <w:tab w:val="clear" w:pos="720"/>
          <w:tab w:val="num" w:pos="2136"/>
        </w:tabs>
        <w:ind w:left="2136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Grabadora Smart</w:t>
      </w:r>
    </w:p>
    <w:p w:rsidR="00763D68" w:rsidRPr="00763D68" w:rsidRDefault="00763D68" w:rsidP="00763D68">
      <w:pPr>
        <w:numPr>
          <w:ilvl w:val="0"/>
          <w:numId w:val="6"/>
        </w:numPr>
        <w:tabs>
          <w:tab w:val="clear" w:pos="720"/>
          <w:tab w:val="num" w:pos="2136"/>
        </w:tabs>
        <w:ind w:left="2136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Reproductor de vídeo Smart</w:t>
      </w:r>
    </w:p>
    <w:p w:rsidR="00763D68" w:rsidRPr="00763D68" w:rsidRDefault="00763D68" w:rsidP="00763D68">
      <w:pPr>
        <w:numPr>
          <w:ilvl w:val="0"/>
          <w:numId w:val="6"/>
        </w:numPr>
        <w:tabs>
          <w:tab w:val="clear" w:pos="720"/>
          <w:tab w:val="num" w:pos="2136"/>
        </w:tabs>
        <w:ind w:left="2136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lastRenderedPageBreak/>
        <w:t>Teclado en pantalla</w:t>
      </w:r>
    </w:p>
    <w:p w:rsidR="00763D68" w:rsidRPr="00763D68" w:rsidRDefault="00763D68" w:rsidP="00763D68">
      <w:pPr>
        <w:numPr>
          <w:ilvl w:val="0"/>
          <w:numId w:val="6"/>
        </w:numPr>
        <w:tabs>
          <w:tab w:val="clear" w:pos="720"/>
          <w:tab w:val="num" w:pos="2136"/>
        </w:tabs>
        <w:ind w:left="2136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Herramientas flotantes</w:t>
      </w:r>
    </w:p>
    <w:p w:rsidR="00763D68" w:rsidRPr="00763D68" w:rsidRDefault="00763D68" w:rsidP="00763D68">
      <w:pPr>
        <w:numPr>
          <w:ilvl w:val="0"/>
          <w:numId w:val="6"/>
        </w:numPr>
        <w:tabs>
          <w:tab w:val="clear" w:pos="720"/>
          <w:tab w:val="num" w:pos="2136"/>
        </w:tabs>
        <w:ind w:left="2136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Centro de inicio</w:t>
      </w:r>
    </w:p>
    <w:p w:rsidR="00763D68" w:rsidRDefault="00763D68" w:rsidP="00763D68">
      <w:pPr>
        <w:numPr>
          <w:ilvl w:val="0"/>
          <w:numId w:val="6"/>
        </w:numPr>
        <w:tabs>
          <w:tab w:val="clear" w:pos="720"/>
          <w:tab w:val="num" w:pos="2136"/>
        </w:tabs>
        <w:ind w:left="2136"/>
        <w:rPr>
          <w:rFonts w:ascii="Century Gothic" w:hAnsi="Century Gothic" w:cs="Arial"/>
          <w:sz w:val="22"/>
          <w:szCs w:val="22"/>
        </w:rPr>
      </w:pPr>
      <w:r w:rsidRPr="00763D68">
        <w:rPr>
          <w:rFonts w:ascii="Century Gothic" w:hAnsi="Century Gothic" w:cs="Arial"/>
          <w:sz w:val="22"/>
          <w:szCs w:val="22"/>
        </w:rPr>
        <w:t>Otras herramientas</w:t>
      </w:r>
    </w:p>
    <w:p w:rsidR="00763D68" w:rsidRDefault="00763D68" w:rsidP="00763D68">
      <w:pPr>
        <w:rPr>
          <w:rFonts w:ascii="Century Gothic" w:hAnsi="Century Gothic" w:cs="Arial"/>
          <w:sz w:val="22"/>
          <w:szCs w:val="22"/>
        </w:rPr>
      </w:pPr>
    </w:p>
    <w:p w:rsidR="00F75EB7" w:rsidRDefault="00BA002C" w:rsidP="00F75EB7">
      <w:pPr>
        <w:pStyle w:val="Prrafodelista"/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Los profesores han ido colgado en la red del colegio sus aportaciones para su uso común</w:t>
      </w:r>
    </w:p>
    <w:p w:rsidR="00F75EB7" w:rsidRDefault="00F75EB7" w:rsidP="00F75EB7">
      <w:pPr>
        <w:rPr>
          <w:rFonts w:ascii="Century Gothic" w:hAnsi="Century Gothic" w:cs="Arial"/>
          <w:sz w:val="22"/>
          <w:szCs w:val="22"/>
        </w:rPr>
      </w:pPr>
    </w:p>
    <w:p w:rsidR="00F75EB7" w:rsidRDefault="00F75EB7" w:rsidP="00F75EB7">
      <w:pPr>
        <w:rPr>
          <w:rFonts w:ascii="Century Gothic" w:hAnsi="Century Gothic" w:cs="Arial"/>
          <w:sz w:val="22"/>
          <w:szCs w:val="22"/>
        </w:rPr>
      </w:pPr>
    </w:p>
    <w:p w:rsidR="00F75EB7" w:rsidRDefault="00F75EB7" w:rsidP="00F75EB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Ignacio Castro Aladro</w:t>
      </w:r>
    </w:p>
    <w:p w:rsidR="00F75EB7" w:rsidRDefault="00F75EB7" w:rsidP="00F75EB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Coordinador de Proyecto</w:t>
      </w:r>
    </w:p>
    <w:p w:rsidR="00F75EB7" w:rsidRPr="00F75EB7" w:rsidRDefault="00F75EB7" w:rsidP="00F75EB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Colegio Ntra. Sra. de las Maravillas</w:t>
      </w:r>
    </w:p>
    <w:p w:rsidR="00763D68" w:rsidRPr="00F75EB7" w:rsidRDefault="00763D68" w:rsidP="00F75EB7">
      <w:pPr>
        <w:spacing w:before="120" w:after="120"/>
        <w:jc w:val="both"/>
        <w:rPr>
          <w:rFonts w:ascii="Century Gothic" w:hAnsi="Century Gothic"/>
          <w:b/>
          <w:sz w:val="22"/>
          <w:szCs w:val="22"/>
        </w:rPr>
      </w:pPr>
    </w:p>
    <w:p w:rsidR="00763D68" w:rsidRPr="00763D68" w:rsidRDefault="00763D68">
      <w:pPr>
        <w:rPr>
          <w:rFonts w:ascii="Century Gothic" w:hAnsi="Century Gothic"/>
          <w:b/>
          <w:sz w:val="22"/>
          <w:szCs w:val="22"/>
        </w:rPr>
      </w:pPr>
    </w:p>
    <w:p w:rsidR="00763D68" w:rsidRPr="00763D68" w:rsidRDefault="00763D68">
      <w:pPr>
        <w:rPr>
          <w:rFonts w:ascii="Century Gothic" w:hAnsi="Century Gothic"/>
          <w:b/>
        </w:rPr>
      </w:pPr>
    </w:p>
    <w:sectPr w:rsidR="00763D68" w:rsidRPr="00763D68" w:rsidSect="00763D68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5F" w:rsidRDefault="00D14E5F" w:rsidP="005E15C2">
      <w:r>
        <w:separator/>
      </w:r>
    </w:p>
  </w:endnote>
  <w:endnote w:type="continuationSeparator" w:id="0">
    <w:p w:rsidR="00D14E5F" w:rsidRDefault="00D14E5F" w:rsidP="005E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5F" w:rsidRDefault="00D14E5F" w:rsidP="005E15C2">
      <w:r>
        <w:separator/>
      </w:r>
    </w:p>
  </w:footnote>
  <w:footnote w:type="continuationSeparator" w:id="0">
    <w:p w:rsidR="00D14E5F" w:rsidRDefault="00D14E5F" w:rsidP="005E1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1156"/>
      <w:tblW w:w="91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577"/>
      <w:gridCol w:w="1620"/>
    </w:tblGrid>
    <w:tr w:rsidR="005E15C2" w:rsidRPr="00E92030" w:rsidTr="00A63C5B">
      <w:trPr>
        <w:cantSplit/>
        <w:trHeight w:val="794"/>
      </w:trPr>
      <w:tc>
        <w:tcPr>
          <w:tcW w:w="7577" w:type="dxa"/>
          <w:vAlign w:val="center"/>
        </w:tcPr>
        <w:p w:rsidR="005E15C2" w:rsidRPr="00E92030" w:rsidRDefault="005E15C2" w:rsidP="00A63C5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entury Gothic" w:hAnsi="Century Gothic"/>
              <w:b/>
              <w:bCs/>
            </w:rPr>
          </w:pPr>
          <w:r w:rsidRPr="00E92030">
            <w:rPr>
              <w:rFonts w:ascii="Century Gothic" w:hAnsi="Century Gothic"/>
              <w:b/>
              <w:bCs/>
            </w:rPr>
            <w:t xml:space="preserve">Colegio Ntra. Sra. de las Maravillas </w:t>
          </w:r>
        </w:p>
      </w:tc>
      <w:tc>
        <w:tcPr>
          <w:tcW w:w="1620" w:type="dxa"/>
          <w:vMerge w:val="restart"/>
          <w:vAlign w:val="center"/>
        </w:tcPr>
        <w:p w:rsidR="005E15C2" w:rsidRPr="00E92030" w:rsidRDefault="005E15C2" w:rsidP="00A63C5B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noProof/>
            </w:rPr>
            <w:drawing>
              <wp:inline distT="0" distB="0" distL="0" distR="0">
                <wp:extent cx="560070" cy="695325"/>
                <wp:effectExtent l="19050" t="0" r="0" b="0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15C2" w:rsidRPr="00E92030" w:rsidTr="00A63C5B">
      <w:trPr>
        <w:cantSplit/>
        <w:trHeight w:val="794"/>
      </w:trPr>
      <w:tc>
        <w:tcPr>
          <w:tcW w:w="7577" w:type="dxa"/>
          <w:vAlign w:val="center"/>
        </w:tcPr>
        <w:p w:rsidR="005E15C2" w:rsidRPr="00E92030" w:rsidRDefault="005E15C2" w:rsidP="00A63C5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entury Gothic" w:hAnsi="Century Gothic"/>
              <w:b/>
              <w:bCs/>
              <w:noProof/>
            </w:rPr>
          </w:pPr>
          <w:r>
            <w:rPr>
              <w:rFonts w:ascii="Century Gothic" w:hAnsi="Century Gothic"/>
              <w:b/>
              <w:bCs/>
              <w:noProof/>
            </w:rPr>
            <w:t>Departamento de TIC de E. Primaria</w:t>
          </w:r>
        </w:p>
      </w:tc>
      <w:tc>
        <w:tcPr>
          <w:tcW w:w="1620" w:type="dxa"/>
          <w:vMerge/>
          <w:vAlign w:val="center"/>
        </w:tcPr>
        <w:p w:rsidR="005E15C2" w:rsidRPr="00E92030" w:rsidRDefault="005E15C2" w:rsidP="00A63C5B">
          <w:pPr>
            <w:pStyle w:val="Encabezado"/>
            <w:jc w:val="center"/>
            <w:rPr>
              <w:rFonts w:ascii="Century Gothic" w:hAnsi="Century Gothic"/>
              <w:b/>
              <w:bCs/>
            </w:rPr>
          </w:pPr>
        </w:p>
      </w:tc>
    </w:tr>
  </w:tbl>
  <w:p w:rsidR="005E15C2" w:rsidRDefault="005E15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A9D"/>
    <w:multiLevelType w:val="hybridMultilevel"/>
    <w:tmpl w:val="03B0C7B0"/>
    <w:lvl w:ilvl="0" w:tplc="B4524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43112FF"/>
    <w:multiLevelType w:val="hybridMultilevel"/>
    <w:tmpl w:val="0018D710"/>
    <w:lvl w:ilvl="0" w:tplc="B4524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C394C6F"/>
    <w:multiLevelType w:val="hybridMultilevel"/>
    <w:tmpl w:val="0B32DABC"/>
    <w:lvl w:ilvl="0" w:tplc="E272A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02C7D"/>
    <w:multiLevelType w:val="hybridMultilevel"/>
    <w:tmpl w:val="F41A3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222CF"/>
    <w:multiLevelType w:val="hybridMultilevel"/>
    <w:tmpl w:val="28F4968C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4D96254"/>
    <w:multiLevelType w:val="hybridMultilevel"/>
    <w:tmpl w:val="16228596"/>
    <w:lvl w:ilvl="0" w:tplc="B4524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5C2"/>
    <w:rsid w:val="001C7677"/>
    <w:rsid w:val="005E15C2"/>
    <w:rsid w:val="00763D68"/>
    <w:rsid w:val="007B6270"/>
    <w:rsid w:val="00880496"/>
    <w:rsid w:val="009340E9"/>
    <w:rsid w:val="00BA002C"/>
    <w:rsid w:val="00C86918"/>
    <w:rsid w:val="00D12CF7"/>
    <w:rsid w:val="00D14E5F"/>
    <w:rsid w:val="00E41069"/>
    <w:rsid w:val="00F7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E15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15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5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5C2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E15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15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5E15C2"/>
    <w:rPr>
      <w:b/>
      <w:bCs/>
    </w:rPr>
  </w:style>
  <w:style w:type="paragraph" w:styleId="Prrafodelista">
    <w:name w:val="List Paragraph"/>
    <w:basedOn w:val="Normal"/>
    <w:uiPriority w:val="34"/>
    <w:qFormat/>
    <w:rsid w:val="005E1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02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Maravillas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2010-05-25T09:17:00Z</dcterms:created>
  <dcterms:modified xsi:type="dcterms:W3CDTF">2010-05-25T09:17:00Z</dcterms:modified>
</cp:coreProperties>
</file>